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BF5" w:rsidRDefault="00402BF5" w:rsidP="004D2595">
      <w:pPr>
        <w:jc w:val="center"/>
        <w:rPr>
          <w:b/>
          <w:sz w:val="24"/>
          <w:lang w:val="en-IE"/>
        </w:rPr>
      </w:pPr>
      <w:r>
        <w:rPr>
          <w:b/>
          <w:noProof/>
          <w:sz w:val="24"/>
          <w:lang w:val="en-IE" w:eastAsia="en-IE"/>
        </w:rPr>
        <w:drawing>
          <wp:inline distT="0" distB="0" distL="0" distR="0" wp14:anchorId="06664540" wp14:editId="1C7B4EEA">
            <wp:extent cx="1107989" cy="7200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mp;S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07989" cy="720000"/>
                    </a:xfrm>
                    <a:prstGeom prst="rect">
                      <a:avLst/>
                    </a:prstGeom>
                  </pic:spPr>
                </pic:pic>
              </a:graphicData>
            </a:graphic>
          </wp:inline>
        </w:drawing>
      </w:r>
    </w:p>
    <w:p w:rsidR="00402BF5" w:rsidRDefault="00402BF5" w:rsidP="004D2595">
      <w:pPr>
        <w:jc w:val="center"/>
        <w:rPr>
          <w:b/>
          <w:sz w:val="24"/>
          <w:lang w:val="en-IE"/>
        </w:rPr>
      </w:pPr>
    </w:p>
    <w:p w:rsidR="004D2595" w:rsidRPr="004D2595" w:rsidRDefault="00435D9F" w:rsidP="004D2595">
      <w:pPr>
        <w:jc w:val="center"/>
        <w:rPr>
          <w:b/>
          <w:sz w:val="24"/>
          <w:lang w:val="en-IE"/>
        </w:rPr>
      </w:pPr>
      <w:r w:rsidRPr="004D2595">
        <w:rPr>
          <w:b/>
          <w:sz w:val="24"/>
          <w:lang w:val="en-IE"/>
        </w:rPr>
        <w:t>FREQUENTLY ASKED QUESTIONS</w:t>
      </w:r>
    </w:p>
    <w:p w:rsidR="004D2595" w:rsidRDefault="004D2595" w:rsidP="004D2595">
      <w:pPr>
        <w:rPr>
          <w:b/>
          <w:sz w:val="24"/>
          <w:lang w:val="en-IE"/>
        </w:rPr>
      </w:pPr>
    </w:p>
    <w:p w:rsidR="004D2595" w:rsidRPr="004D2595" w:rsidRDefault="004D2595" w:rsidP="004D2595">
      <w:pPr>
        <w:rPr>
          <w:b/>
          <w:sz w:val="24"/>
          <w:lang w:val="en-IE"/>
        </w:rPr>
      </w:pPr>
    </w:p>
    <w:p w:rsidR="005349CC" w:rsidRPr="004D2595" w:rsidRDefault="005349CC" w:rsidP="004D2595">
      <w:pPr>
        <w:rPr>
          <w:b/>
          <w:sz w:val="24"/>
          <w:lang w:val="en-IE"/>
        </w:rPr>
      </w:pPr>
      <w:r w:rsidRPr="004D2595">
        <w:rPr>
          <w:b/>
          <w:sz w:val="24"/>
          <w:lang w:val="en-IE"/>
        </w:rPr>
        <w:t xml:space="preserve">Why must I complete these questions? </w:t>
      </w:r>
    </w:p>
    <w:p w:rsidR="005349CC" w:rsidRPr="004D2595" w:rsidRDefault="005349CC" w:rsidP="004D2595">
      <w:pPr>
        <w:rPr>
          <w:b/>
          <w:sz w:val="24"/>
          <w:lang w:val="en-IE"/>
        </w:rPr>
      </w:pPr>
    </w:p>
    <w:p w:rsidR="005349CC" w:rsidRDefault="005349CC" w:rsidP="004D2595">
      <w:pPr>
        <w:rPr>
          <w:sz w:val="24"/>
          <w:lang w:val="en-IE"/>
        </w:rPr>
      </w:pPr>
      <w:r w:rsidRPr="004D2595">
        <w:rPr>
          <w:sz w:val="24"/>
          <w:lang w:val="en-IE"/>
        </w:rPr>
        <w:t>The information asked in each question is required to ensure your safety, healt</w:t>
      </w:r>
      <w:r w:rsidR="004D2595" w:rsidRPr="004D2595">
        <w:rPr>
          <w:sz w:val="24"/>
          <w:lang w:val="en-IE"/>
        </w:rPr>
        <w:t>h and welfare while studying in DIT</w:t>
      </w:r>
      <w:r w:rsidRPr="004D2595">
        <w:rPr>
          <w:sz w:val="24"/>
          <w:lang w:val="en-IE"/>
        </w:rPr>
        <w:t xml:space="preserve"> and to ensure that appropriate assistance is provided to reasonably accommodate personal safety. </w:t>
      </w:r>
    </w:p>
    <w:p w:rsidR="004D2595" w:rsidRPr="004D2595" w:rsidRDefault="004D2595" w:rsidP="004D2595">
      <w:pPr>
        <w:rPr>
          <w:sz w:val="24"/>
          <w:lang w:val="en-IE"/>
        </w:rPr>
      </w:pPr>
    </w:p>
    <w:p w:rsidR="005349CC" w:rsidRPr="004D2595" w:rsidRDefault="005349CC" w:rsidP="004D2595">
      <w:pPr>
        <w:rPr>
          <w:sz w:val="24"/>
          <w:lang w:val="en-IE"/>
        </w:rPr>
      </w:pPr>
    </w:p>
    <w:p w:rsidR="005349CC" w:rsidRPr="004D2595" w:rsidRDefault="005349CC" w:rsidP="004D2595">
      <w:pPr>
        <w:rPr>
          <w:b/>
          <w:sz w:val="24"/>
          <w:lang w:val="en-IE"/>
        </w:rPr>
      </w:pPr>
      <w:r w:rsidRPr="004D2595">
        <w:rPr>
          <w:b/>
          <w:sz w:val="24"/>
          <w:lang w:val="en-IE"/>
        </w:rPr>
        <w:t xml:space="preserve">Who receives this information in DIT? </w:t>
      </w:r>
    </w:p>
    <w:p w:rsidR="005349CC" w:rsidRPr="004D2595" w:rsidRDefault="005349CC" w:rsidP="004D2595">
      <w:pPr>
        <w:rPr>
          <w:b/>
          <w:sz w:val="24"/>
          <w:lang w:val="en-IE"/>
        </w:rPr>
      </w:pPr>
    </w:p>
    <w:p w:rsidR="005349CC" w:rsidRPr="004D2595" w:rsidRDefault="005349CC" w:rsidP="004D2595">
      <w:pPr>
        <w:rPr>
          <w:sz w:val="24"/>
          <w:lang w:val="en-IE"/>
        </w:rPr>
      </w:pPr>
      <w:r w:rsidRPr="004D2595">
        <w:rPr>
          <w:sz w:val="24"/>
          <w:lang w:val="en-IE"/>
        </w:rPr>
        <w:t xml:space="preserve">The Health &amp; Safety Office and </w:t>
      </w:r>
      <w:r w:rsidR="004D2595" w:rsidRPr="004D2595">
        <w:rPr>
          <w:sz w:val="24"/>
          <w:lang w:val="en-IE"/>
        </w:rPr>
        <w:t xml:space="preserve">the </w:t>
      </w:r>
      <w:r w:rsidRPr="004D2595">
        <w:rPr>
          <w:sz w:val="24"/>
          <w:lang w:val="en-IE"/>
        </w:rPr>
        <w:t xml:space="preserve">relevant School will receive the information disclosed. All information provided will be treated as strictly confidential and used only to ensure your safety. You may be approached in confidence by the DIT Health &amp; Safety Office/ </w:t>
      </w:r>
      <w:r w:rsidR="004D2595" w:rsidRPr="004D2595">
        <w:rPr>
          <w:sz w:val="24"/>
          <w:lang w:val="en-IE"/>
        </w:rPr>
        <w:t xml:space="preserve">Head of School/ </w:t>
      </w:r>
      <w:r w:rsidRPr="004D2595">
        <w:rPr>
          <w:sz w:val="24"/>
          <w:lang w:val="en-IE"/>
        </w:rPr>
        <w:t>Assistant Head of School to ensure if necessary a risk assessment and a first-aid response plan is completed.</w:t>
      </w:r>
    </w:p>
    <w:p w:rsidR="005349CC" w:rsidRPr="004D2595" w:rsidRDefault="005349CC" w:rsidP="004D2595">
      <w:pPr>
        <w:rPr>
          <w:sz w:val="24"/>
          <w:lang w:val="en-IE"/>
        </w:rPr>
      </w:pPr>
    </w:p>
    <w:p w:rsidR="004D2595" w:rsidRDefault="004D2595" w:rsidP="004D2595">
      <w:pPr>
        <w:rPr>
          <w:b/>
          <w:sz w:val="24"/>
          <w:lang w:val="en-IE"/>
        </w:rPr>
      </w:pPr>
    </w:p>
    <w:p w:rsidR="005349CC" w:rsidRPr="004D2595" w:rsidRDefault="005349CC" w:rsidP="004D2595">
      <w:pPr>
        <w:rPr>
          <w:b/>
          <w:sz w:val="24"/>
          <w:lang w:val="en-IE"/>
        </w:rPr>
      </w:pPr>
      <w:r w:rsidRPr="004D2595">
        <w:rPr>
          <w:b/>
          <w:sz w:val="24"/>
          <w:lang w:val="en-IE"/>
        </w:rPr>
        <w:t>What happens if I do</w:t>
      </w:r>
      <w:r w:rsidR="004D2595" w:rsidRPr="004D2595">
        <w:rPr>
          <w:b/>
          <w:sz w:val="24"/>
          <w:lang w:val="en-IE"/>
        </w:rPr>
        <w:t xml:space="preserve"> not </w:t>
      </w:r>
      <w:r w:rsidRPr="004D2595">
        <w:rPr>
          <w:b/>
          <w:sz w:val="24"/>
          <w:lang w:val="en-IE"/>
        </w:rPr>
        <w:t xml:space="preserve">disclose information? </w:t>
      </w:r>
    </w:p>
    <w:p w:rsidR="005349CC" w:rsidRPr="004D2595" w:rsidRDefault="005349CC" w:rsidP="004D2595">
      <w:pPr>
        <w:rPr>
          <w:sz w:val="24"/>
          <w:lang w:val="en-IE"/>
        </w:rPr>
      </w:pPr>
    </w:p>
    <w:p w:rsidR="005349CC" w:rsidRPr="008446C0" w:rsidRDefault="00D0359F" w:rsidP="004D2595">
      <w:r>
        <w:t xml:space="preserve">You shall not be permitted to </w:t>
      </w:r>
      <w:r>
        <w:rPr>
          <w:i/>
          <w:iCs/>
          <w:u w:val="single"/>
        </w:rPr>
        <w:t>complete the registration process and</w:t>
      </w:r>
      <w:r>
        <w:t xml:space="preserve"> access the Institute’s kitchens/ </w:t>
      </w:r>
      <w:r w:rsidR="008446C0">
        <w:t>laboratories</w:t>
      </w:r>
      <w:r>
        <w:t xml:space="preserve"> until the questionnaire is completed.</w:t>
      </w:r>
    </w:p>
    <w:p w:rsidR="004D2595" w:rsidRPr="004D2595" w:rsidRDefault="004D2595" w:rsidP="004D2595">
      <w:pPr>
        <w:rPr>
          <w:sz w:val="24"/>
          <w:lang w:val="en-IE"/>
        </w:rPr>
      </w:pPr>
    </w:p>
    <w:p w:rsidR="004D2595" w:rsidRPr="004D2595" w:rsidRDefault="004D2595" w:rsidP="004D2595">
      <w:pPr>
        <w:rPr>
          <w:sz w:val="24"/>
          <w:lang w:val="en-IE"/>
        </w:rPr>
      </w:pPr>
      <w:r w:rsidRPr="004D2595">
        <w:rPr>
          <w:sz w:val="24"/>
          <w:lang w:val="en-IE"/>
        </w:rPr>
        <w:t xml:space="preserve">It is </w:t>
      </w:r>
      <w:r w:rsidRPr="004D2595">
        <w:rPr>
          <w:b/>
          <w:sz w:val="24"/>
          <w:u w:val="single"/>
          <w:lang w:val="en-IE"/>
        </w:rPr>
        <w:t>your responsibility</w:t>
      </w:r>
      <w:r w:rsidRPr="004D2595">
        <w:rPr>
          <w:sz w:val="24"/>
          <w:lang w:val="en-IE"/>
        </w:rPr>
        <w:t xml:space="preserve"> to ensure for your own safety while studying in DIT that you disclose this information to DIT so that appropriate assistance is provided to reasonably accommodate your personal safety. </w:t>
      </w:r>
    </w:p>
    <w:p w:rsidR="004D2595" w:rsidRPr="004D2595" w:rsidRDefault="004D2595" w:rsidP="004D2595">
      <w:pPr>
        <w:rPr>
          <w:sz w:val="24"/>
          <w:lang w:val="en-IE"/>
        </w:rPr>
      </w:pPr>
    </w:p>
    <w:p w:rsidR="005349CC" w:rsidRPr="004D2595" w:rsidRDefault="005349CC" w:rsidP="004D2595">
      <w:pPr>
        <w:rPr>
          <w:b/>
          <w:sz w:val="24"/>
          <w:lang w:val="en-IE"/>
        </w:rPr>
      </w:pPr>
      <w:r w:rsidRPr="004D2595">
        <w:rPr>
          <w:sz w:val="24"/>
          <w:lang w:val="en-IE"/>
        </w:rPr>
        <w:t>If you have an allergy you will not be permitted to access the Institute’s kitchens</w:t>
      </w:r>
      <w:r w:rsidR="004D2595">
        <w:rPr>
          <w:sz w:val="24"/>
          <w:lang w:val="en-IE"/>
        </w:rPr>
        <w:t xml:space="preserve">/ </w:t>
      </w:r>
      <w:r w:rsidR="00314768" w:rsidRPr="00314768">
        <w:rPr>
          <w:sz w:val="24"/>
          <w:lang w:val="en-IE"/>
        </w:rPr>
        <w:t xml:space="preserve">laboratories </w:t>
      </w:r>
      <w:r w:rsidR="004D2595" w:rsidRPr="004D2595">
        <w:rPr>
          <w:sz w:val="24"/>
          <w:lang w:val="en-IE"/>
        </w:rPr>
        <w:t xml:space="preserve">until the </w:t>
      </w:r>
      <w:r w:rsidRPr="004D2595">
        <w:rPr>
          <w:sz w:val="24"/>
          <w:lang w:val="en-IE"/>
        </w:rPr>
        <w:t>risks associated with that allergy are assessed.</w:t>
      </w:r>
      <w:r w:rsidRPr="004D2595">
        <w:rPr>
          <w:b/>
          <w:sz w:val="24"/>
          <w:lang w:val="en-IE"/>
        </w:rPr>
        <w:t xml:space="preserve"> </w:t>
      </w:r>
    </w:p>
    <w:p w:rsidR="005349CC" w:rsidRPr="004D2595" w:rsidRDefault="005349CC" w:rsidP="004D2595">
      <w:pPr>
        <w:rPr>
          <w:sz w:val="24"/>
        </w:rPr>
      </w:pPr>
    </w:p>
    <w:p w:rsidR="004D2595" w:rsidRDefault="004D2595" w:rsidP="004D2595">
      <w:pPr>
        <w:rPr>
          <w:b/>
          <w:sz w:val="24"/>
        </w:rPr>
      </w:pPr>
    </w:p>
    <w:p w:rsidR="004D2595" w:rsidRPr="004D2595" w:rsidRDefault="004D2595" w:rsidP="004D2595">
      <w:pPr>
        <w:rPr>
          <w:b/>
          <w:sz w:val="24"/>
        </w:rPr>
      </w:pPr>
      <w:r w:rsidRPr="004D2595">
        <w:rPr>
          <w:b/>
          <w:sz w:val="24"/>
        </w:rPr>
        <w:t xml:space="preserve">Why do I need to provide medical documentation? </w:t>
      </w:r>
    </w:p>
    <w:p w:rsidR="00564E17" w:rsidRDefault="00564E17" w:rsidP="004D2595">
      <w:pPr>
        <w:rPr>
          <w:sz w:val="24"/>
          <w:lang w:val="en-IE"/>
        </w:rPr>
      </w:pPr>
    </w:p>
    <w:p w:rsidR="00564E17" w:rsidRDefault="00564E17" w:rsidP="004D2595">
      <w:pPr>
        <w:rPr>
          <w:sz w:val="24"/>
          <w:lang w:val="en-IE"/>
        </w:rPr>
      </w:pPr>
      <w:r w:rsidRPr="00564E17">
        <w:rPr>
          <w:sz w:val="24"/>
          <w:lang w:val="en-IE"/>
        </w:rPr>
        <w:t>You must provide supporting medical documentation to the DIT Health &amp; Safety Office. Supporting medical documentation must include the severity of your food allergy, your fitness to be in contact with the food allergen(s), any actions/controls recommended to ensure your safety while working with said allergen(s).  Please download the form for completion by your medical practitioner here</w:t>
      </w:r>
      <w:bookmarkStart w:id="0" w:name="_GoBack"/>
      <w:bookmarkEnd w:id="0"/>
    </w:p>
    <w:p w:rsidR="00402BF5" w:rsidRDefault="00402BF5" w:rsidP="004D2595">
      <w:pPr>
        <w:rPr>
          <w:sz w:val="24"/>
          <w:lang w:val="en-IE"/>
        </w:rPr>
      </w:pPr>
    </w:p>
    <w:p w:rsidR="00BF6C20" w:rsidRPr="00BF6C20" w:rsidRDefault="00BF6C20" w:rsidP="004D2595">
      <w:pPr>
        <w:rPr>
          <w:sz w:val="24"/>
          <w:lang w:val="en-IE"/>
        </w:rPr>
      </w:pPr>
      <w:r w:rsidRPr="00BF6C20">
        <w:rPr>
          <w:sz w:val="24"/>
          <w:lang w:val="en-IE"/>
        </w:rPr>
        <w:t>V3, en2.7.2015</w:t>
      </w:r>
    </w:p>
    <w:p w:rsidR="00402BF5" w:rsidRPr="00402BF5" w:rsidRDefault="00402BF5" w:rsidP="004D2595">
      <w:pPr>
        <w:rPr>
          <w:color w:val="FF0000"/>
          <w:sz w:val="24"/>
        </w:rPr>
      </w:pPr>
    </w:p>
    <w:sectPr w:rsidR="00402BF5" w:rsidRPr="00402BF5" w:rsidSect="00BF6C20">
      <w:headerReference w:type="default" r:id="rId8"/>
      <w:pgSz w:w="11906" w:h="16838"/>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4DF" w:rsidRDefault="008E74DF" w:rsidP="00273F11">
      <w:r>
        <w:separator/>
      </w:r>
    </w:p>
  </w:endnote>
  <w:endnote w:type="continuationSeparator" w:id="0">
    <w:p w:rsidR="008E74DF" w:rsidRDefault="008E74DF" w:rsidP="00273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4DF" w:rsidRDefault="008E74DF" w:rsidP="00273F11">
      <w:r>
        <w:separator/>
      </w:r>
    </w:p>
  </w:footnote>
  <w:footnote w:type="continuationSeparator" w:id="0">
    <w:p w:rsidR="008E74DF" w:rsidRDefault="008E74DF" w:rsidP="00273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F11" w:rsidRDefault="00273F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9CC"/>
    <w:rsid w:val="00160E1A"/>
    <w:rsid w:val="00273F11"/>
    <w:rsid w:val="00275BC5"/>
    <w:rsid w:val="00314768"/>
    <w:rsid w:val="00402BF5"/>
    <w:rsid w:val="00435D9F"/>
    <w:rsid w:val="004D2595"/>
    <w:rsid w:val="005349CC"/>
    <w:rsid w:val="00540356"/>
    <w:rsid w:val="00564E17"/>
    <w:rsid w:val="00635237"/>
    <w:rsid w:val="008446C0"/>
    <w:rsid w:val="008D4B4D"/>
    <w:rsid w:val="008E74DF"/>
    <w:rsid w:val="00AC6241"/>
    <w:rsid w:val="00BF6C20"/>
    <w:rsid w:val="00D0359F"/>
    <w:rsid w:val="00E1305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9CC"/>
    <w:pPr>
      <w:adjustRightInd w:val="0"/>
      <w:spacing w:after="0" w:line="240" w:lineRule="auto"/>
      <w:jc w:val="both"/>
    </w:pPr>
    <w:rPr>
      <w:rFonts w:ascii="Times New Roman" w:eastAsia="Times New Roman" w:hAnsi="Times New Roman"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3F11"/>
    <w:pPr>
      <w:tabs>
        <w:tab w:val="center" w:pos="4513"/>
        <w:tab w:val="right" w:pos="9026"/>
      </w:tabs>
    </w:pPr>
  </w:style>
  <w:style w:type="character" w:customStyle="1" w:styleId="HeaderChar">
    <w:name w:val="Header Char"/>
    <w:basedOn w:val="DefaultParagraphFont"/>
    <w:link w:val="Header"/>
    <w:uiPriority w:val="99"/>
    <w:rsid w:val="00273F11"/>
    <w:rPr>
      <w:rFonts w:ascii="Times New Roman" w:eastAsia="Times New Roman" w:hAnsi="Times New Roman" w:cs="Times New Roman"/>
      <w:lang w:val="en-GB"/>
    </w:rPr>
  </w:style>
  <w:style w:type="paragraph" w:styleId="Footer">
    <w:name w:val="footer"/>
    <w:basedOn w:val="Normal"/>
    <w:link w:val="FooterChar"/>
    <w:uiPriority w:val="99"/>
    <w:unhideWhenUsed/>
    <w:rsid w:val="00273F11"/>
    <w:pPr>
      <w:tabs>
        <w:tab w:val="center" w:pos="4513"/>
        <w:tab w:val="right" w:pos="9026"/>
      </w:tabs>
    </w:pPr>
  </w:style>
  <w:style w:type="character" w:customStyle="1" w:styleId="FooterChar">
    <w:name w:val="Footer Char"/>
    <w:basedOn w:val="DefaultParagraphFont"/>
    <w:link w:val="Footer"/>
    <w:uiPriority w:val="99"/>
    <w:rsid w:val="00273F11"/>
    <w:rPr>
      <w:rFonts w:ascii="Times New Roman" w:eastAsia="Times New Roman" w:hAnsi="Times New Roman" w:cs="Times New Roman"/>
      <w:lang w:val="en-GB"/>
    </w:rPr>
  </w:style>
  <w:style w:type="character" w:styleId="CommentReference">
    <w:name w:val="annotation reference"/>
    <w:basedOn w:val="DefaultParagraphFont"/>
    <w:uiPriority w:val="99"/>
    <w:semiHidden/>
    <w:unhideWhenUsed/>
    <w:rsid w:val="00564E17"/>
    <w:rPr>
      <w:sz w:val="16"/>
      <w:szCs w:val="16"/>
    </w:rPr>
  </w:style>
  <w:style w:type="paragraph" w:styleId="CommentText">
    <w:name w:val="annotation text"/>
    <w:basedOn w:val="Normal"/>
    <w:link w:val="CommentTextChar"/>
    <w:uiPriority w:val="99"/>
    <w:semiHidden/>
    <w:unhideWhenUsed/>
    <w:rsid w:val="00564E17"/>
    <w:rPr>
      <w:sz w:val="20"/>
      <w:szCs w:val="20"/>
    </w:rPr>
  </w:style>
  <w:style w:type="character" w:customStyle="1" w:styleId="CommentTextChar">
    <w:name w:val="Comment Text Char"/>
    <w:basedOn w:val="DefaultParagraphFont"/>
    <w:link w:val="CommentText"/>
    <w:uiPriority w:val="99"/>
    <w:semiHidden/>
    <w:rsid w:val="00564E17"/>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564E17"/>
    <w:rPr>
      <w:rFonts w:ascii="Tahoma" w:hAnsi="Tahoma" w:cs="Tahoma"/>
      <w:sz w:val="16"/>
      <w:szCs w:val="16"/>
    </w:rPr>
  </w:style>
  <w:style w:type="character" w:customStyle="1" w:styleId="BalloonTextChar">
    <w:name w:val="Balloon Text Char"/>
    <w:basedOn w:val="DefaultParagraphFont"/>
    <w:link w:val="BalloonText"/>
    <w:uiPriority w:val="99"/>
    <w:semiHidden/>
    <w:rsid w:val="00564E17"/>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9CC"/>
    <w:pPr>
      <w:adjustRightInd w:val="0"/>
      <w:spacing w:after="0" w:line="240" w:lineRule="auto"/>
      <w:jc w:val="both"/>
    </w:pPr>
    <w:rPr>
      <w:rFonts w:ascii="Times New Roman" w:eastAsia="Times New Roman" w:hAnsi="Times New Roman"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3F11"/>
    <w:pPr>
      <w:tabs>
        <w:tab w:val="center" w:pos="4513"/>
        <w:tab w:val="right" w:pos="9026"/>
      </w:tabs>
    </w:pPr>
  </w:style>
  <w:style w:type="character" w:customStyle="1" w:styleId="HeaderChar">
    <w:name w:val="Header Char"/>
    <w:basedOn w:val="DefaultParagraphFont"/>
    <w:link w:val="Header"/>
    <w:uiPriority w:val="99"/>
    <w:rsid w:val="00273F11"/>
    <w:rPr>
      <w:rFonts w:ascii="Times New Roman" w:eastAsia="Times New Roman" w:hAnsi="Times New Roman" w:cs="Times New Roman"/>
      <w:lang w:val="en-GB"/>
    </w:rPr>
  </w:style>
  <w:style w:type="paragraph" w:styleId="Footer">
    <w:name w:val="footer"/>
    <w:basedOn w:val="Normal"/>
    <w:link w:val="FooterChar"/>
    <w:uiPriority w:val="99"/>
    <w:unhideWhenUsed/>
    <w:rsid w:val="00273F11"/>
    <w:pPr>
      <w:tabs>
        <w:tab w:val="center" w:pos="4513"/>
        <w:tab w:val="right" w:pos="9026"/>
      </w:tabs>
    </w:pPr>
  </w:style>
  <w:style w:type="character" w:customStyle="1" w:styleId="FooterChar">
    <w:name w:val="Footer Char"/>
    <w:basedOn w:val="DefaultParagraphFont"/>
    <w:link w:val="Footer"/>
    <w:uiPriority w:val="99"/>
    <w:rsid w:val="00273F11"/>
    <w:rPr>
      <w:rFonts w:ascii="Times New Roman" w:eastAsia="Times New Roman" w:hAnsi="Times New Roman" w:cs="Times New Roman"/>
      <w:lang w:val="en-GB"/>
    </w:rPr>
  </w:style>
  <w:style w:type="character" w:styleId="CommentReference">
    <w:name w:val="annotation reference"/>
    <w:basedOn w:val="DefaultParagraphFont"/>
    <w:uiPriority w:val="99"/>
    <w:semiHidden/>
    <w:unhideWhenUsed/>
    <w:rsid w:val="00564E17"/>
    <w:rPr>
      <w:sz w:val="16"/>
      <w:szCs w:val="16"/>
    </w:rPr>
  </w:style>
  <w:style w:type="paragraph" w:styleId="CommentText">
    <w:name w:val="annotation text"/>
    <w:basedOn w:val="Normal"/>
    <w:link w:val="CommentTextChar"/>
    <w:uiPriority w:val="99"/>
    <w:semiHidden/>
    <w:unhideWhenUsed/>
    <w:rsid w:val="00564E17"/>
    <w:rPr>
      <w:sz w:val="20"/>
      <w:szCs w:val="20"/>
    </w:rPr>
  </w:style>
  <w:style w:type="character" w:customStyle="1" w:styleId="CommentTextChar">
    <w:name w:val="Comment Text Char"/>
    <w:basedOn w:val="DefaultParagraphFont"/>
    <w:link w:val="CommentText"/>
    <w:uiPriority w:val="99"/>
    <w:semiHidden/>
    <w:rsid w:val="00564E17"/>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564E17"/>
    <w:rPr>
      <w:rFonts w:ascii="Tahoma" w:hAnsi="Tahoma" w:cs="Tahoma"/>
      <w:sz w:val="16"/>
      <w:szCs w:val="16"/>
    </w:rPr>
  </w:style>
  <w:style w:type="character" w:customStyle="1" w:styleId="BalloonTextChar">
    <w:name w:val="Balloon Text Char"/>
    <w:basedOn w:val="DefaultParagraphFont"/>
    <w:link w:val="BalloonText"/>
    <w:uiPriority w:val="99"/>
    <w:semiHidden/>
    <w:rsid w:val="00564E17"/>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56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Dublin Institute of Technology</Company>
  <LinksUpToDate>false</LinksUpToDate>
  <CharactersWithSpaces>1748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Dublin Institute of Technology</dc:creator>
  <cp:lastModifiedBy>Edel Niland</cp:lastModifiedBy>
  <cp:revision>3</cp:revision>
  <cp:lastPrinted>2015-06-19T11:09:00Z</cp:lastPrinted>
  <dcterms:created xsi:type="dcterms:W3CDTF">2015-07-02T11:42:00Z</dcterms:created>
  <dcterms:modified xsi:type="dcterms:W3CDTF">2015-07-02T11:45:00Z</dcterms:modified>
</cp:coreProperties>
</file>